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77777777" w:rsidR="00517C4D" w:rsidRDefault="00517C4D" w:rsidP="00517C4D">
      <w:pPr>
        <w:pStyle w:val="afe"/>
        <w:rPr>
          <w:rFonts w:ascii="David" w:hAnsi="David" w:cs="David"/>
          <w:sz w:val="28"/>
          <w:szCs w:val="28"/>
          <w:u w:val="single"/>
          <w:rtl/>
        </w:rPr>
      </w:pPr>
    </w:p>
    <w:p w14:paraId="74A251F7" w14:textId="34CF8EC1" w:rsidR="003B21FA" w:rsidRPr="00152FFF" w:rsidRDefault="003B21FA" w:rsidP="003B21FA">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Pr>
          <w:rFonts w:asciiTheme="majorBidi" w:hAnsiTheme="majorBidi" w:hint="cs"/>
          <w:b/>
          <w:bCs/>
          <w:sz w:val="28"/>
          <w:szCs w:val="28"/>
          <w:u w:val="single"/>
          <w:rtl/>
        </w:rPr>
        <w:t xml:space="preserve"> 61/2018</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מתן שרותי קורס מערכות גפ"מ</w:t>
      </w:r>
    </w:p>
    <w:p w14:paraId="122F65EC" w14:textId="5B70D46C" w:rsidR="003B21FA" w:rsidRPr="00314B9E" w:rsidRDefault="003B21FA" w:rsidP="003B21FA">
      <w:pPr>
        <w:spacing w:line="360" w:lineRule="auto"/>
        <w:jc w:val="both"/>
        <w:rPr>
          <w:rFonts w:asciiTheme="majorBidi" w:hAnsiTheme="majorBidi"/>
          <w:sz w:val="32"/>
          <w:szCs w:val="32"/>
          <w:rtl/>
        </w:rPr>
      </w:pPr>
      <w:bookmarkStart w:id="0" w:name="_GoBack"/>
      <w:bookmarkEnd w:id="0"/>
    </w:p>
    <w:p w14:paraId="3F65C582" w14:textId="46D2FE3D" w:rsidR="003B21FA" w:rsidRPr="00314B9E" w:rsidRDefault="003B21FA" w:rsidP="003B21F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Pr>
          <w:rFonts w:asciiTheme="majorBidi" w:hAnsiTheme="majorBidi" w:hint="cs"/>
          <w:szCs w:val="24"/>
          <w:rtl/>
        </w:rPr>
        <w:t xml:space="preserve">אגף משאבי אנוש והדרכה, </w:t>
      </w:r>
      <w:r w:rsidRPr="00314B9E">
        <w:rPr>
          <w:rFonts w:asciiTheme="majorBidi" w:hAnsiTheme="majorBidi"/>
          <w:szCs w:val="24"/>
          <w:rtl/>
        </w:rPr>
        <w:t>מפרסם בזאת מכרז למתן שירותי</w:t>
      </w:r>
      <w:r>
        <w:rPr>
          <w:rFonts w:asciiTheme="majorBidi" w:hAnsiTheme="majorBidi" w:hint="cs"/>
          <w:szCs w:val="24"/>
          <w:rtl/>
        </w:rPr>
        <w:t xml:space="preserve"> קורס מערכות גפ"מ</w:t>
      </w:r>
      <w:r>
        <w:rPr>
          <w:rFonts w:asciiTheme="majorBidi" w:hAnsiTheme="majorBidi" w:hint="cs"/>
          <w:szCs w:val="24"/>
          <w:rtl/>
        </w:rPr>
        <w:t xml:space="preserve"> </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Pr>
          <w:rFonts w:asciiTheme="majorBidi" w:hAnsiTheme="majorBidi" w:hint="cs"/>
          <w:szCs w:val="24"/>
          <w:rtl/>
        </w:rPr>
        <w:t>.</w:t>
      </w:r>
    </w:p>
    <w:p w14:paraId="3E56DD99" w14:textId="77777777" w:rsidR="003B21FA" w:rsidRPr="00314B9E" w:rsidRDefault="003B21FA" w:rsidP="003B21FA">
      <w:pPr>
        <w:autoSpaceDE w:val="0"/>
        <w:autoSpaceDN w:val="0"/>
        <w:adjustRightInd w:val="0"/>
        <w:spacing w:line="360" w:lineRule="auto"/>
        <w:jc w:val="both"/>
        <w:rPr>
          <w:rFonts w:asciiTheme="majorBidi" w:hAnsiTheme="majorBidi"/>
          <w:b/>
          <w:bCs/>
          <w:szCs w:val="24"/>
          <w:u w:val="single"/>
          <w:rtl/>
        </w:rPr>
      </w:pPr>
    </w:p>
    <w:p w14:paraId="25801A77" w14:textId="77777777" w:rsidR="003B21FA" w:rsidRPr="004A7B56" w:rsidRDefault="003B21FA" w:rsidP="003B21FA">
      <w:pPr>
        <w:pStyle w:val="ad"/>
        <w:numPr>
          <w:ilvl w:val="0"/>
          <w:numId w:val="41"/>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E83FF94" w14:textId="6096040C" w:rsidR="003B21FA" w:rsidRPr="009728B7" w:rsidRDefault="003B21FA" w:rsidP="003B21FA">
      <w:pPr>
        <w:pStyle w:val="ad"/>
        <w:numPr>
          <w:ilvl w:val="1"/>
          <w:numId w:val="41"/>
        </w:numPr>
        <w:spacing w:line="360" w:lineRule="auto"/>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אגף משאבי אנוש והדרכה</w:t>
      </w:r>
      <w:r w:rsidRPr="009728B7">
        <w:rPr>
          <w:rFonts w:asciiTheme="majorBidi" w:hAnsiTheme="majorBidi"/>
          <w:szCs w:val="24"/>
          <w:rtl/>
        </w:rPr>
        <w:t>, מבקש לקבל הצעות למתן שירותי</w:t>
      </w:r>
      <w:r>
        <w:rPr>
          <w:rFonts w:asciiTheme="majorBidi" w:hAnsiTheme="majorBidi" w:hint="cs"/>
          <w:szCs w:val="24"/>
          <w:rtl/>
        </w:rPr>
        <w:t xml:space="preserve"> קורס מערכות גפ"מ עבו</w:t>
      </w:r>
      <w:r>
        <w:rPr>
          <w:rFonts w:asciiTheme="majorBidi" w:hAnsiTheme="majorBidi" w:hint="cs"/>
          <w:szCs w:val="24"/>
          <w:rtl/>
        </w:rPr>
        <w:t>ר עבור 25-30 עובדי משרד האנרגיה.</w:t>
      </w:r>
    </w:p>
    <w:p w14:paraId="68F09B04" w14:textId="77777777" w:rsidR="003B21FA" w:rsidRDefault="003B21FA" w:rsidP="003B21FA">
      <w:pPr>
        <w:pStyle w:val="ad"/>
        <w:numPr>
          <w:ilvl w:val="1"/>
          <w:numId w:val="41"/>
        </w:numPr>
        <w:spacing w:line="360" w:lineRule="auto"/>
        <w:jc w:val="both"/>
        <w:rPr>
          <w:rFonts w:asciiTheme="majorBidi" w:hAnsiTheme="majorBidi"/>
          <w:szCs w:val="24"/>
        </w:rPr>
      </w:pPr>
      <w:r w:rsidRPr="00F97C8A">
        <w:rPr>
          <w:rFonts w:asciiTheme="majorBidi" w:hAnsiTheme="majorBidi"/>
          <w:szCs w:val="24"/>
          <w:rtl/>
        </w:rPr>
        <w:t xml:space="preserve">הקורס יערך במחזור אחד שיכלול </w:t>
      </w:r>
      <w:r>
        <w:rPr>
          <w:rFonts w:asciiTheme="majorBidi" w:hAnsiTheme="majorBidi" w:hint="cs"/>
          <w:szCs w:val="24"/>
          <w:rtl/>
        </w:rPr>
        <w:t>12</w:t>
      </w:r>
      <w:r w:rsidRPr="00F97C8A">
        <w:rPr>
          <w:rFonts w:asciiTheme="majorBidi" w:hAnsiTheme="majorBidi"/>
          <w:szCs w:val="24"/>
          <w:rtl/>
        </w:rPr>
        <w:t xml:space="preserve"> מפגשים שבועיים של </w:t>
      </w:r>
      <w:r>
        <w:rPr>
          <w:rFonts w:asciiTheme="majorBidi" w:hAnsiTheme="majorBidi" w:hint="cs"/>
          <w:szCs w:val="24"/>
          <w:rtl/>
        </w:rPr>
        <w:t>8</w:t>
      </w:r>
      <w:r w:rsidRPr="00F97C8A">
        <w:rPr>
          <w:rFonts w:asciiTheme="majorBidi" w:hAnsiTheme="majorBidi"/>
          <w:szCs w:val="24"/>
          <w:rtl/>
        </w:rPr>
        <w:t xml:space="preserve"> שעות אקדמיות (שעה אקדמית היא בת 45 דק</w:t>
      </w:r>
      <w:r>
        <w:rPr>
          <w:rFonts w:asciiTheme="majorBidi" w:hAnsiTheme="majorBidi" w:hint="cs"/>
          <w:szCs w:val="24"/>
          <w:rtl/>
        </w:rPr>
        <w:t>ות)</w:t>
      </w:r>
      <w:r w:rsidRPr="00F97C8A">
        <w:rPr>
          <w:rFonts w:asciiTheme="majorBidi" w:hAnsiTheme="majorBidi"/>
          <w:szCs w:val="24"/>
          <w:rtl/>
        </w:rPr>
        <w:t>.</w:t>
      </w:r>
    </w:p>
    <w:p w14:paraId="7177E8E1" w14:textId="365113F2" w:rsidR="003B21FA" w:rsidRDefault="003B21FA" w:rsidP="003B21FA">
      <w:pPr>
        <w:pStyle w:val="ad"/>
        <w:numPr>
          <w:ilvl w:val="1"/>
          <w:numId w:val="41"/>
        </w:numPr>
        <w:spacing w:line="360" w:lineRule="auto"/>
        <w:jc w:val="both"/>
        <w:rPr>
          <w:rFonts w:asciiTheme="majorBidi" w:hAnsiTheme="majorBidi"/>
          <w:szCs w:val="24"/>
        </w:rPr>
      </w:pPr>
      <w:r>
        <w:rPr>
          <w:rFonts w:asciiTheme="majorBidi" w:hAnsiTheme="majorBidi" w:hint="cs"/>
          <w:szCs w:val="24"/>
          <w:rtl/>
        </w:rPr>
        <w:t xml:space="preserve">הקורס יתקיים בימי שני בין השעות 8:30 </w:t>
      </w:r>
      <w:r>
        <w:rPr>
          <w:rFonts w:asciiTheme="majorBidi" w:hAnsiTheme="majorBidi"/>
          <w:szCs w:val="24"/>
          <w:rtl/>
        </w:rPr>
        <w:t>–</w:t>
      </w:r>
      <w:r>
        <w:rPr>
          <w:rFonts w:asciiTheme="majorBidi" w:hAnsiTheme="majorBidi" w:hint="cs"/>
          <w:szCs w:val="24"/>
          <w:rtl/>
        </w:rPr>
        <w:t xml:space="preserve"> 16:15 </w:t>
      </w:r>
      <w:r>
        <w:rPr>
          <w:rFonts w:asciiTheme="majorBidi" w:hAnsiTheme="majorBidi" w:hint="cs"/>
          <w:szCs w:val="24"/>
          <w:rtl/>
        </w:rPr>
        <w:t>(8 שעות לגמול השתלמות) בתאריכים כמפורט במסמכי המכרז.</w:t>
      </w:r>
    </w:p>
    <w:p w14:paraId="23E0C08E" w14:textId="10F78513" w:rsidR="005E7791" w:rsidRPr="003B21FA" w:rsidRDefault="005E7791" w:rsidP="00A872F9">
      <w:pPr>
        <w:rPr>
          <w:rFonts w:ascii="David" w:hAnsi="David"/>
          <w:b/>
          <w:bCs/>
          <w:color w:val="FF0000"/>
          <w:sz w:val="28"/>
          <w:szCs w:val="28"/>
          <w:u w:val="single"/>
          <w:rtl/>
        </w:rPr>
      </w:pPr>
    </w:p>
    <w:p w14:paraId="6373C20A" w14:textId="77777777" w:rsidR="00517C4D" w:rsidRPr="003B21FA" w:rsidRDefault="00517C4D" w:rsidP="00517C4D">
      <w:pPr>
        <w:spacing w:line="360" w:lineRule="auto"/>
        <w:contextualSpacing/>
        <w:jc w:val="both"/>
        <w:rPr>
          <w:szCs w:val="24"/>
        </w:rPr>
      </w:pPr>
      <w:r w:rsidRPr="003B21F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3B21FA">
          <w:rPr>
            <w:rStyle w:val="Hyperlink"/>
            <w:color w:val="auto"/>
            <w:szCs w:val="24"/>
          </w:rPr>
          <w:t>www.gov.il</w:t>
        </w:r>
      </w:hyperlink>
      <w:r w:rsidRPr="003B21FA">
        <w:rPr>
          <w:szCs w:val="24"/>
        </w:rPr>
        <w:t xml:space="preserve"> </w:t>
      </w:r>
      <w:r w:rsidRPr="003B21FA">
        <w:rPr>
          <w:rFonts w:hint="cs"/>
          <w:szCs w:val="24"/>
          <w:rtl/>
        </w:rPr>
        <w:t>.</w:t>
      </w:r>
    </w:p>
    <w:p w14:paraId="6AE7E5C1" w14:textId="77777777" w:rsidR="00517C4D" w:rsidRPr="003B21FA" w:rsidRDefault="00517C4D" w:rsidP="00517C4D">
      <w:pPr>
        <w:tabs>
          <w:tab w:val="right" w:pos="9639"/>
        </w:tabs>
        <w:spacing w:line="360" w:lineRule="auto"/>
        <w:ind w:left="232" w:hanging="232"/>
        <w:jc w:val="both"/>
        <w:rPr>
          <w:b/>
          <w:bCs/>
          <w:sz w:val="22"/>
          <w:szCs w:val="22"/>
          <w:rtl/>
        </w:rPr>
      </w:pPr>
    </w:p>
    <w:p w14:paraId="5D65FB12" w14:textId="77777777" w:rsidR="00517C4D" w:rsidRPr="003B21FA" w:rsidRDefault="00517C4D" w:rsidP="00517C4D">
      <w:pPr>
        <w:tabs>
          <w:tab w:val="right" w:pos="9639"/>
        </w:tabs>
        <w:spacing w:line="360" w:lineRule="auto"/>
        <w:ind w:left="232" w:hanging="232"/>
        <w:jc w:val="both"/>
        <w:rPr>
          <w:szCs w:val="24"/>
        </w:rPr>
      </w:pPr>
      <w:r w:rsidRPr="003B21FA">
        <w:rPr>
          <w:rFonts w:hint="cs"/>
          <w:b/>
          <w:bCs/>
          <w:szCs w:val="24"/>
          <w:rtl/>
        </w:rPr>
        <w:t>בכל מקרה של סתירה בין האמור בהודעה זו לאמור במסמכי המכרז יגבר האמור במסמכי המכרז.</w:t>
      </w:r>
      <w:r w:rsidRPr="003B21FA">
        <w:rPr>
          <w:b/>
          <w:bCs/>
          <w:szCs w:val="24"/>
          <w:rtl/>
        </w:rPr>
        <w:tab/>
      </w:r>
    </w:p>
    <w:p w14:paraId="2C5DD95A" w14:textId="77777777" w:rsidR="00517C4D" w:rsidRPr="003B21FA" w:rsidRDefault="00517C4D" w:rsidP="00517C4D">
      <w:pPr>
        <w:spacing w:line="360" w:lineRule="auto"/>
        <w:jc w:val="both"/>
        <w:rPr>
          <w:szCs w:val="24"/>
          <w:rtl/>
        </w:rPr>
      </w:pPr>
    </w:p>
    <w:p w14:paraId="2768162E" w14:textId="40C58163" w:rsidR="00517C4D" w:rsidRPr="003B21FA" w:rsidRDefault="003B21FA" w:rsidP="003B21FA">
      <w:pPr>
        <w:spacing w:line="360" w:lineRule="auto"/>
        <w:jc w:val="both"/>
        <w:rPr>
          <w:b/>
          <w:bCs/>
          <w:szCs w:val="24"/>
          <w:u w:val="single"/>
          <w:rtl/>
        </w:rPr>
      </w:pPr>
      <w:r w:rsidRPr="003B21FA">
        <w:rPr>
          <w:rFonts w:hint="cs"/>
          <w:szCs w:val="24"/>
          <w:rtl/>
        </w:rPr>
        <w:t xml:space="preserve">את מעטפת המכרז יש להכניס לתיבת המכרזים, הנמצאת במשרד האנרגיה, רחוב בנק ישראל 7, ירושלים בקומה 1- (מינוס 1) לא יאוחר מיום </w:t>
      </w:r>
      <w:r w:rsidR="00517C4D" w:rsidRPr="003B21FA">
        <w:rPr>
          <w:rFonts w:hint="cs"/>
          <w:szCs w:val="24"/>
          <w:rtl/>
        </w:rPr>
        <w:t xml:space="preserve"> </w:t>
      </w:r>
      <w:r w:rsidRPr="003B21FA">
        <w:rPr>
          <w:rFonts w:hint="cs"/>
          <w:b/>
          <w:bCs/>
          <w:szCs w:val="24"/>
          <w:u w:val="single"/>
          <w:rtl/>
        </w:rPr>
        <w:t>2</w:t>
      </w:r>
      <w:r w:rsidR="006939B9" w:rsidRPr="003B21FA">
        <w:rPr>
          <w:rFonts w:hint="cs"/>
          <w:b/>
          <w:bCs/>
          <w:szCs w:val="24"/>
          <w:u w:val="single"/>
          <w:rtl/>
        </w:rPr>
        <w:t>.10.18</w:t>
      </w:r>
      <w:r w:rsidR="00517C4D" w:rsidRPr="003B21FA">
        <w:rPr>
          <w:rFonts w:hint="cs"/>
          <w:b/>
          <w:bCs/>
          <w:szCs w:val="24"/>
          <w:u w:val="single"/>
          <w:rtl/>
        </w:rPr>
        <w:t xml:space="preserve"> בשעה 14:00.</w:t>
      </w:r>
    </w:p>
    <w:p w14:paraId="66CA0041" w14:textId="77777777" w:rsidR="00A872F9" w:rsidRPr="003B21FA" w:rsidRDefault="00A872F9" w:rsidP="00A872F9">
      <w:pPr>
        <w:spacing w:line="360" w:lineRule="auto"/>
        <w:jc w:val="both"/>
        <w:rPr>
          <w:b/>
          <w:bCs/>
          <w:szCs w:val="24"/>
          <w:u w:val="single"/>
          <w:rtl/>
        </w:rPr>
      </w:pPr>
    </w:p>
    <w:p w14:paraId="52D72F36" w14:textId="77777777" w:rsidR="005340BC" w:rsidRPr="003B21FA" w:rsidRDefault="005340BC" w:rsidP="005340BC">
      <w:pPr>
        <w:spacing w:line="360" w:lineRule="auto"/>
        <w:jc w:val="both"/>
        <w:rPr>
          <w:szCs w:val="24"/>
          <w:rtl/>
        </w:rPr>
      </w:pPr>
      <w:r w:rsidRPr="003B21FA">
        <w:rPr>
          <w:rFonts w:hint="cs"/>
          <w:b/>
          <w:bCs/>
          <w:szCs w:val="24"/>
          <w:u w:val="single"/>
          <w:rtl/>
        </w:rPr>
        <w:t>שאלות והבהרות</w:t>
      </w:r>
    </w:p>
    <w:p w14:paraId="243B1C6F" w14:textId="13F16510" w:rsidR="005340BC" w:rsidRPr="003B21FA" w:rsidRDefault="005340BC" w:rsidP="006939B9">
      <w:pPr>
        <w:tabs>
          <w:tab w:val="left" w:pos="8617"/>
        </w:tabs>
        <w:spacing w:line="360" w:lineRule="auto"/>
        <w:ind w:left="-1"/>
        <w:jc w:val="both"/>
        <w:rPr>
          <w:szCs w:val="24"/>
          <w:rtl/>
        </w:rPr>
      </w:pPr>
      <w:r w:rsidRPr="003B21FA">
        <w:rPr>
          <w:rFonts w:hint="cs"/>
          <w:szCs w:val="24"/>
          <w:rtl/>
        </w:rPr>
        <w:t xml:space="preserve">המועד האחרון להפניה של שאלות והבהרות הינו </w:t>
      </w:r>
      <w:r w:rsidR="006939B9" w:rsidRPr="003B21FA">
        <w:rPr>
          <w:rFonts w:hint="cs"/>
          <w:b/>
          <w:bCs/>
          <w:szCs w:val="24"/>
          <w:u w:val="single"/>
          <w:rtl/>
        </w:rPr>
        <w:t>23.8.18</w:t>
      </w:r>
      <w:r w:rsidRPr="003B21FA">
        <w:rPr>
          <w:rFonts w:hint="cs"/>
          <w:b/>
          <w:bCs/>
          <w:szCs w:val="24"/>
          <w:u w:val="single"/>
          <w:rtl/>
        </w:rPr>
        <w:t xml:space="preserve"> בשעה 14:00</w:t>
      </w:r>
      <w:r w:rsidRPr="003B21FA">
        <w:rPr>
          <w:rFonts w:hint="cs"/>
          <w:szCs w:val="24"/>
          <w:rtl/>
        </w:rPr>
        <w:t xml:space="preserve"> לגב' אילנה טמסוט בדואר אלקטרוני שכתובתו:</w:t>
      </w:r>
      <w:hyperlink r:id="rId13" w:history="1">
        <w:r w:rsidRPr="003B21FA">
          <w:rPr>
            <w:rStyle w:val="Hyperlink"/>
            <w:color w:val="auto"/>
            <w:szCs w:val="24"/>
          </w:rPr>
          <w:t>itamsut@energy.gov.il</w:t>
        </w:r>
      </w:hyperlink>
      <w:r w:rsidRPr="003B21FA">
        <w:rPr>
          <w:szCs w:val="24"/>
        </w:rPr>
        <w:t xml:space="preserve"> </w:t>
      </w:r>
      <w:r w:rsidRPr="003B21FA">
        <w:rPr>
          <w:rFonts w:hint="cs"/>
          <w:szCs w:val="24"/>
          <w:rtl/>
        </w:rPr>
        <w:t>, המשרד לא ישיב שאלות שיגיעו לאחר מועד אחרון זה.</w:t>
      </w:r>
    </w:p>
    <w:p w14:paraId="0ABEA4CC" w14:textId="3D397AC6" w:rsidR="005340BC" w:rsidRPr="003B21FA" w:rsidRDefault="005340BC" w:rsidP="003B21FA">
      <w:pPr>
        <w:tabs>
          <w:tab w:val="left" w:pos="9355"/>
        </w:tabs>
        <w:spacing w:line="360" w:lineRule="auto"/>
        <w:ind w:left="-1"/>
        <w:jc w:val="both"/>
        <w:rPr>
          <w:szCs w:val="24"/>
          <w:rtl/>
        </w:rPr>
      </w:pPr>
      <w:r w:rsidRPr="003B21FA">
        <w:rPr>
          <w:rFonts w:hint="cs"/>
          <w:szCs w:val="24"/>
          <w:rtl/>
        </w:rPr>
        <w:t xml:space="preserve">ריכוז השאלות והתשובות יפורסמו באתר הרכש הממשלתי ובאתר האינטרנט של המשרד החל מיום </w:t>
      </w:r>
      <w:r w:rsidR="003B21FA" w:rsidRPr="003B21FA">
        <w:rPr>
          <w:rFonts w:hint="cs"/>
          <w:b/>
          <w:bCs/>
          <w:szCs w:val="24"/>
          <w:u w:val="single"/>
          <w:rtl/>
        </w:rPr>
        <w:t>30.8.18</w:t>
      </w:r>
      <w:r w:rsidRPr="003B21FA">
        <w:rPr>
          <w:rFonts w:hint="cs"/>
          <w:b/>
          <w:bCs/>
          <w:szCs w:val="24"/>
          <w:u w:val="single"/>
          <w:rtl/>
        </w:rPr>
        <w:t xml:space="preserve"> </w:t>
      </w:r>
      <w:r w:rsidRPr="003B21FA">
        <w:rPr>
          <w:rFonts w:hint="cs"/>
          <w:szCs w:val="24"/>
          <w:rtl/>
        </w:rPr>
        <w:t>והן יהוו חלק בלתי נפרד ממסמכי המכרז ויחייבו את כל המציעים.</w:t>
      </w:r>
    </w:p>
    <w:p w14:paraId="51A46C93" w14:textId="23745FCD" w:rsidR="0040559C" w:rsidRPr="003B21FA" w:rsidRDefault="005340BC" w:rsidP="00344895">
      <w:pPr>
        <w:tabs>
          <w:tab w:val="left" w:pos="9355"/>
        </w:tabs>
        <w:spacing w:line="360" w:lineRule="auto"/>
        <w:jc w:val="both"/>
        <w:rPr>
          <w:szCs w:val="24"/>
        </w:rPr>
      </w:pPr>
      <w:r w:rsidRPr="003B21FA">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40559C" w:rsidRPr="003B21F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6CFE227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101D33F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872F9" w:rsidRPr="00A872F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1"/>
  </w:num>
  <w:num w:numId="43">
    <w:abstractNumId w:val="24"/>
  </w:num>
  <w:num w:numId="44">
    <w:abstractNumId w:val="9"/>
  </w:num>
  <w:num w:numId="45">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6F0E"/>
    <w:rsid w:val="00211778"/>
    <w:rsid w:val="00217083"/>
    <w:rsid w:val="00222968"/>
    <w:rsid w:val="00223E43"/>
    <w:rsid w:val="0022754A"/>
    <w:rsid w:val="00240147"/>
    <w:rsid w:val="002768DC"/>
    <w:rsid w:val="00282DF4"/>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A30BD"/>
    <w:rsid w:val="003B21FA"/>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2F9"/>
    <w:rsid w:val="00A94E1B"/>
    <w:rsid w:val="00A96C51"/>
    <w:rsid w:val="00A977B7"/>
    <w:rsid w:val="00AB7390"/>
    <w:rsid w:val="00AC2E55"/>
    <w:rsid w:val="00AC710D"/>
    <w:rsid w:val="00AD02A9"/>
    <w:rsid w:val="00AD1441"/>
    <w:rsid w:val="00AD6F36"/>
    <w:rsid w:val="00AD73C1"/>
    <w:rsid w:val="00AD762C"/>
    <w:rsid w:val="00AE0ED0"/>
    <w:rsid w:val="00AE2A49"/>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936"/>
    <w:rsid w:val="00B01936"/>
    <w:rsid w:val="00B70F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70F27"/>
    <w:rPr>
      <w:color w:val="808080"/>
    </w:rPr>
  </w:style>
  <w:style w:type="paragraph" w:customStyle="1" w:styleId="D02A4F4A60AE4A0EB4332ADD2D9DF43C">
    <w:name w:val="D02A4F4A60AE4A0EB4332ADD2D9DF43C"/>
    <w:rsid w:val="00B01936"/>
    <w:pPr>
      <w:bidi/>
    </w:pPr>
  </w:style>
  <w:style w:type="paragraph" w:customStyle="1" w:styleId="B23B2CF078844B85BC506D0F5000CDA0">
    <w:name w:val="B23B2CF078844B85BC506D0F5000CDA0"/>
    <w:rsid w:val="00B01936"/>
    <w:pPr>
      <w:bidi/>
    </w:pPr>
  </w:style>
  <w:style w:type="paragraph" w:customStyle="1" w:styleId="77A111485E184A6A9953061E5790CC55">
    <w:name w:val="77A111485E184A6A9953061E5790CC55"/>
    <w:rsid w:val="00B70F27"/>
    <w:pPr>
      <w:bidi/>
    </w:pPr>
  </w:style>
  <w:style w:type="paragraph" w:customStyle="1" w:styleId="93265CDB204A4FA0B0A88EBD73634EB9">
    <w:name w:val="93265CDB204A4FA0B0A88EBD73634EB9"/>
    <w:rsid w:val="00B70F27"/>
    <w:pPr>
      <w:bidi/>
    </w:pPr>
  </w:style>
  <w:style w:type="paragraph" w:customStyle="1" w:styleId="8FEF98974D6240888E760CECBB2D5B06">
    <w:name w:val="8FEF98974D6240888E760CECBB2D5B06"/>
    <w:rsid w:val="00B70F27"/>
    <w:pPr>
      <w:bidi/>
    </w:pPr>
  </w:style>
  <w:style w:type="paragraph" w:customStyle="1" w:styleId="466F6CB2F6EF4212B945628E526096B4">
    <w:name w:val="466F6CB2F6EF4212B945628E526096B4"/>
    <w:rsid w:val="00B70F2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06 באוגוסט 2018</DocumentCreateDateEnglish>
    <DocumentCreateDateHebrew xmlns="8f5b83e0-a1d3-486c-bd07-833a425c74af">כ"ה באב התשע"ח</DocumentCreateDateHebrew>
    <SubjectDocument xmlns="8f5b83e0-a1d3-486c-bd07-833a425c74af">פרסום מכרז פומבי 61/2018 קורס מערכות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06/08/2018 05:49;50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61/2018</CounterString>
    <LastLockUser xmlns="8f5b83e0-a1d3-486c-bd07-833a425c74af" xsi:nil="true"/>
    <LastCheckOutDate xmlns="8f5b83e0-a1d3-486c-bd07-833a425c74af">06/08/2018 05:49;58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2018-08-06T00:00:00+00:00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schemas.openxmlformats.org/package/2006/metadata/core-properties"/>
    <ds:schemaRef ds:uri="87b98568-e8c7-4058-bf31-e11803adaf85"/>
    <ds:schemaRef ds:uri="http://purl.org/dc/elements/1.1/"/>
    <ds:schemaRef ds:uri="8f5b83e0-a1d3-486c-bd07-833a425c74af"/>
    <ds:schemaRef ds:uri="http://www.w3.org/XML/1998/namespace"/>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4E9658-D3D9-46A4-AA83-B8C323804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254</Words>
  <Characters>1275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2018-08-06T14:52:00Z</cp:lastPrinted>
  <dcterms:created xsi:type="dcterms:W3CDTF">2018-08-06T14:53:00Z</dcterms:created>
  <dcterms:modified xsi:type="dcterms:W3CDTF">2018-08-06T14:53:00Z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